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ילדים במפעל: ועדת חקירה בפרלמנט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איך השפיעה המהפכה התעשייתית על חייהם של ילדים, ומה שינו המאבקים והחוקים שבאו בעקבותיה?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ילדים במסע בזמן בעקבות הסוציאליזם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2:17 דקות · https://www.youtube.com/watch?v=96Ljp_HAu1I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במאה ה־19 היו ילדים שעבדו במפעלים יותר מעשר שעות ביום.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כל הסוציאליסטים רצו מהפכה אלימה.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איסור עבודת ילדים הושג בעקבות מאבקים וחקיקה.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הפועלים התארגנו באיגודים.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הילדים רואים כשהם 'נוחתים' במאה ה־19.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מי הם שני המעמדות.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מרקס ואנגלס אומרים ולמה.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מציעה 'הקבוצה השנייה'.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רשימת ההישגים בסוף.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ההיכרות עם הבורגנות והפרולטריון: אילו מילים בסרטון מתארות את הרגשת הפועלים?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ההישגים: איזה הישג הייתם בוחרים להשיג ראשון, אילו הייתם פועלים אז? למה?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מי היו הבורגנות?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העשירים בעלי המפעלים     ○ ב. הילדים העובדים     ○ ג. החקלאים בכפר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הייתה הדרך של הסוציאליזם הדמוקרטי?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מהפכה מהירה     ○ ב. חוקים, מסים ושירותים ציבוריים     ○ ג. סגירת כל המפעלים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איזה חוק חשוב נחקק בעקבות המאבקים?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חוק שמחייב ילדים לעבוד     ○ ב. חוק שמבטל את בתי הספר     ○ ג. חוק המגביל ואוסר עבודת ילדים     ○ ד. חוק שמבטל את האיגודים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מדוע העסיקו בעלי המפעלים ילדים?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הסבירו כיצד שינתה החקיקה את מצב הילדים.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הייתה תרומת האיגודים המקצועיים?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בעלי מפעלים טענו שאיסור עבודת ילדים יפגע במשפחות העניות ובתעשייה. בחנו את הטענה.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ההבדל בין דרכו של חבר פרלמנט שנאבק לחוק המפעלים לבין דרכם של מרקס ואנגלס?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🎭 משחק תפקידים משימה פעילה: ועדת חקירה, לונדון 1832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הכיתה הופכת לוועדת חקירה של הפרלמנט הבריטי, הדנה בשאלה: האם להגביל את עבודת הילדים במפעלים? כל קבוצה מקבלת כרטיס דמות ומכינה עדות של דקה.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9DB"/>
          </w:tcPr>
          <w:p>
            <w:pPr>
              <w:bidi w:val="1"/>
              <w:jc w:val="right"/>
            </w:pPr>
            <w:r>
              <w:rPr>
                <w:b/>
                <w:color w:val="8A5A00"/>
                <w:sz w:val="19"/>
                <w:rtl w:val="1"/>
                <w:rFonts w:ascii="Arial" w:hAnsi="Arial" w:cs="Arial"/>
                <w:bCs/>
                <w:szCs w:val="19"/>
              </w:rPr>
              <w:t>טקסט מקורי – כרטיס עדות לדוגמה (בהשראת עדויות מהתקופה)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שמי תום, אני בן אחת עשרה. אני מתחיל לעבוד במפעל הכותנה לפני הזריחה וחוזר הביתה בחושך. אני מחבר חוטים שנקרעו במכונה, ולפעמים אני כמעט נרדם בעמידה. מי שמאחר – מקבל קנס מהשכר. אחותי הקטנה עובדת לידי. אני רוצה ללמוד לקרוא, אבל אין לי זמן. אמא אומרת שבלי השכר שלנו לא יהיה לחם בבית.</w:t>
            </w:r>
          </w:p>
        </w:tc>
      </w:tr>
    </w:tbl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חלקו תפקידים: ילד/ה עובד/ת, הורה, בעל/ת מפעל, רופא/ה, נציג/ת איגוד, חברי הוועדה.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כל קבוצה כותבת עדות של דקה מנקודת המבט של הדמות, על סמך הסרטון וכרטיס הדמות.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חברי הוועדה שואלים כל עד/ה שאלה אחת.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הוועדה מצביעה ומנסחת המלצה לחוק: גיל מינימום, מספר שעות, פיקוח.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כיצד התמודדה החברה הבריטית במאה ה־19 עם בעיית עבודת הילדים, והצג גישה אחת של הסוציאליזם לפתרון מצוקת הפועלים.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ילדים במפעל: ועדת חקירה בפרלמנט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ציינו שני הישגים של מאבקי הפועלים.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ההבדל בין מהפכה לבין שינוי הדרגתי?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